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b w:val="0"/>
          <w:lang w:val="zh-CN"/>
        </w:rPr>
      </w:pPr>
      <w:bookmarkStart w:id="0" w:name="_Toc24983998"/>
      <w:r>
        <w:rPr>
          <w:rFonts w:hint="eastAsia" w:ascii="黑体" w:hAnsi="黑体" w:eastAsia="黑体"/>
          <w:b w:val="0"/>
          <w:lang w:val="zh-CN"/>
        </w:rPr>
        <w:t>渤海理工职业学院成人高等教育考场记录表</w:t>
      </w:r>
      <w:bookmarkEnd w:id="0"/>
    </w:p>
    <w:p>
      <w:pPr>
        <w:spacing w:line="300" w:lineRule="auto"/>
        <w:rPr>
          <w:rFonts w:hint="eastAsia"/>
          <w:szCs w:val="24"/>
        </w:rPr>
      </w:pPr>
    </w:p>
    <w:p>
      <w:pPr>
        <w:spacing w:line="300" w:lineRule="auto"/>
        <w:rPr>
          <w:szCs w:val="24"/>
        </w:rPr>
      </w:pPr>
      <w:r>
        <w:rPr>
          <w:rFonts w:hint="eastAsia"/>
          <w:szCs w:val="24"/>
        </w:rPr>
        <w:t>教学站点：                              科目：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0"/>
        <w:gridCol w:w="1178"/>
        <w:gridCol w:w="305"/>
        <w:gridCol w:w="1483"/>
        <w:gridCol w:w="196"/>
        <w:gridCol w:w="1287"/>
        <w:gridCol w:w="556"/>
        <w:gridCol w:w="927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660" w:type="dxa"/>
            <w:gridSpan w:val="3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年级：</w:t>
            </w:r>
          </w:p>
        </w:tc>
        <w:tc>
          <w:tcPr>
            <w:tcW w:w="1984" w:type="dxa"/>
            <w:gridSpan w:val="3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层次：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before="240"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660" w:type="dxa"/>
            <w:gridSpan w:val="3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任课教师：</w:t>
            </w:r>
          </w:p>
        </w:tc>
        <w:tc>
          <w:tcPr>
            <w:tcW w:w="6237" w:type="dxa"/>
            <w:gridSpan w:val="7"/>
            <w:noWrap w:val="0"/>
            <w:vAlign w:val="top"/>
          </w:tcPr>
          <w:p>
            <w:pPr>
              <w:spacing w:before="240"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考试时间：   年  月    日     时   分至 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660" w:type="dxa"/>
            <w:gridSpan w:val="3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考试地点:</w:t>
            </w:r>
          </w:p>
        </w:tc>
        <w:tc>
          <w:tcPr>
            <w:tcW w:w="1984" w:type="dxa"/>
            <w:gridSpan w:val="3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应到人数: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实到人数: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缺考人数: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考试形式</w:t>
            </w:r>
          </w:p>
        </w:tc>
        <w:tc>
          <w:tcPr>
            <w:tcW w:w="7655" w:type="dxa"/>
            <w:gridSpan w:val="9"/>
            <w:noWrap w:val="0"/>
            <w:vAlign w:val="top"/>
          </w:tcPr>
          <w:p>
            <w:pPr>
              <w:spacing w:before="240"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(属于哪种形式在其括号打勾)   开  卷 (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)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闭  卷  (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)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7" w:type="dxa"/>
            <w:gridSpan w:val="10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缺  考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2" w:type="dxa"/>
            <w:gridSpan w:val="2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号</w:t>
            </w: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  因</w:t>
            </w: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号</w:t>
            </w: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  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8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8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8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8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97" w:type="dxa"/>
            <w:gridSpan w:val="10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缺考原因：事假、病假、旷考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897" w:type="dxa"/>
            <w:gridSpan w:val="10"/>
            <w:noWrap w:val="0"/>
            <w:vAlign w:val="top"/>
          </w:tcPr>
          <w:p>
            <w:pPr>
              <w:spacing w:before="240"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考场记录：(有作弊违纪行为者要作详细记录，并说明处理意见)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ind w:right="42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监考人：</w:t>
            </w:r>
          </w:p>
          <w:p>
            <w:pPr>
              <w:spacing w:before="240" w:line="300" w:lineRule="auto"/>
              <w:ind w:firstLine="6300" w:firstLineChars="3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r>
        <w:rPr>
          <w:rFonts w:hint="eastAsia"/>
          <w:szCs w:val="24"/>
        </w:rPr>
        <w:t>教学秘书：                                              年    月    日</w:t>
      </w:r>
      <w:bookmarkStart w:id="1" w:name="_GoBack"/>
      <w:bookmarkEnd w:id="1"/>
    </w:p>
    <w:sectPr>
      <w:pgSz w:w="11906" w:h="16838"/>
      <w:pgMar w:top="1020" w:right="1587" w:bottom="102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214AB"/>
    <w:rsid w:val="7B12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2020-12-17T03:27:00Z</dcterms:created>
  <dc:creator>天青色等烟雨</dc:creator>
  <cp:lastModifiedBy>天青色等烟雨</cp:lastModifiedBy>
  <dcterms:modified xsi:type="dcterms:W3CDTF">2020-12-17T03:28:17Z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